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16" w:rsidRPr="001457FF" w:rsidRDefault="00EE0444" w:rsidP="00731931">
      <w:pPr>
        <w:jc w:val="center"/>
        <w:rPr>
          <w:b/>
          <w:sz w:val="28"/>
          <w:szCs w:val="28"/>
        </w:rPr>
      </w:pPr>
      <w:r w:rsidRPr="001457FF">
        <w:rPr>
          <w:rFonts w:hint="eastAsia"/>
          <w:b/>
          <w:sz w:val="28"/>
          <w:szCs w:val="28"/>
        </w:rPr>
        <w:t>新型コロナウイルス感染症対応地方創生臨時交付金基金事業</w:t>
      </w:r>
    </w:p>
    <w:p w:rsidR="00731931" w:rsidRDefault="00731931"/>
    <w:p w:rsidR="001457FF" w:rsidRDefault="001457FF"/>
    <w:p w:rsidR="001457FF" w:rsidRDefault="001457FF"/>
    <w:p w:rsidR="001457FF" w:rsidRPr="00731931" w:rsidRDefault="00EE0444">
      <w:pPr>
        <w:rPr>
          <w:sz w:val="24"/>
          <w:szCs w:val="24"/>
        </w:rPr>
      </w:pPr>
      <w:r w:rsidRPr="00731931">
        <w:rPr>
          <w:rFonts w:hint="eastAsia"/>
          <w:sz w:val="24"/>
          <w:szCs w:val="24"/>
        </w:rPr>
        <w:t>1.基金の名称</w:t>
      </w:r>
      <w:r w:rsidR="00731931">
        <w:rPr>
          <w:sz w:val="24"/>
          <w:szCs w:val="24"/>
        </w:rPr>
        <w:tab/>
      </w:r>
      <w:r w:rsidR="00731931">
        <w:rPr>
          <w:sz w:val="24"/>
          <w:szCs w:val="24"/>
        </w:rPr>
        <w:tab/>
      </w:r>
      <w:r w:rsidRPr="00731931">
        <w:rPr>
          <w:rFonts w:hint="eastAsia"/>
          <w:sz w:val="24"/>
          <w:szCs w:val="24"/>
        </w:rPr>
        <w:t>西条市新型コロナウイルス感染症対策利子補給基金</w:t>
      </w:r>
    </w:p>
    <w:p w:rsidR="003E060A" w:rsidRDefault="00EE0444" w:rsidP="003E060A">
      <w:pPr>
        <w:jc w:val="left"/>
        <w:rPr>
          <w:sz w:val="24"/>
          <w:szCs w:val="24"/>
        </w:rPr>
      </w:pPr>
      <w:r w:rsidRPr="00731931">
        <w:rPr>
          <w:rFonts w:hint="eastAsia"/>
          <w:sz w:val="24"/>
          <w:szCs w:val="24"/>
        </w:rPr>
        <w:t xml:space="preserve">2.基金の額　</w:t>
      </w:r>
      <w:r w:rsidR="00731931">
        <w:rPr>
          <w:rFonts w:hint="eastAsia"/>
          <w:sz w:val="24"/>
          <w:szCs w:val="24"/>
        </w:rPr>
        <w:t xml:space="preserve"> </w:t>
      </w:r>
      <w:r w:rsidR="003E060A">
        <w:rPr>
          <w:sz w:val="24"/>
          <w:szCs w:val="24"/>
        </w:rPr>
        <w:t xml:space="preserve">          </w:t>
      </w:r>
      <w:r w:rsidR="003E060A">
        <w:rPr>
          <w:rFonts w:hint="eastAsia"/>
          <w:sz w:val="24"/>
          <w:szCs w:val="24"/>
        </w:rPr>
        <w:t xml:space="preserve">　</w:t>
      </w:r>
      <w:r w:rsidR="003E060A">
        <w:rPr>
          <w:sz w:val="24"/>
          <w:szCs w:val="24"/>
        </w:rPr>
        <w:t xml:space="preserve">      </w:t>
      </w:r>
      <w:r w:rsidR="00731931" w:rsidRPr="00731931">
        <w:rPr>
          <w:rFonts w:hint="eastAsia"/>
          <w:sz w:val="24"/>
          <w:szCs w:val="24"/>
        </w:rPr>
        <w:t>１０９，４４７，０００円</w:t>
      </w:r>
      <w:r w:rsidR="003E060A">
        <w:rPr>
          <w:rFonts w:hint="eastAsia"/>
          <w:sz w:val="24"/>
          <w:szCs w:val="24"/>
        </w:rPr>
        <w:t>（全額国費</w:t>
      </w:r>
      <w:r w:rsidR="003E060A" w:rsidRPr="00731931">
        <w:rPr>
          <w:rFonts w:hint="eastAsia"/>
          <w:sz w:val="24"/>
          <w:szCs w:val="24"/>
        </w:rPr>
        <w:t>）</w:t>
      </w:r>
    </w:p>
    <w:p w:rsidR="00731931" w:rsidRDefault="00731931">
      <w:pPr>
        <w:rPr>
          <w:sz w:val="24"/>
          <w:szCs w:val="24"/>
        </w:rPr>
      </w:pPr>
      <w:r w:rsidRPr="00731931">
        <w:rPr>
          <w:rFonts w:hint="eastAsia"/>
          <w:sz w:val="24"/>
          <w:szCs w:val="24"/>
        </w:rPr>
        <w:t xml:space="preserve">3.基金事業　</w:t>
      </w:r>
      <w:r w:rsidR="00510D71">
        <w:rPr>
          <w:sz w:val="24"/>
          <w:szCs w:val="24"/>
        </w:rPr>
        <w:tab/>
      </w:r>
      <w:r w:rsidR="00510D71">
        <w:rPr>
          <w:sz w:val="24"/>
          <w:szCs w:val="24"/>
        </w:rPr>
        <w:tab/>
      </w:r>
      <w:r w:rsidRPr="00731931">
        <w:rPr>
          <w:rFonts w:hint="eastAsia"/>
          <w:sz w:val="24"/>
          <w:szCs w:val="24"/>
        </w:rPr>
        <w:t>西条市新型コロナウイルス感染症対策利子補給制度</w:t>
      </w:r>
    </w:p>
    <w:tbl>
      <w:tblPr>
        <w:tblStyle w:val="a9"/>
        <w:tblW w:w="0" w:type="auto"/>
        <w:tblLook w:val="04A0" w:firstRow="1" w:lastRow="0" w:firstColumn="1" w:lastColumn="0" w:noHBand="0" w:noVBand="1"/>
      </w:tblPr>
      <w:tblGrid>
        <w:gridCol w:w="4247"/>
        <w:gridCol w:w="4247"/>
      </w:tblGrid>
      <w:tr w:rsidR="00E71756" w:rsidRPr="00E71756" w:rsidTr="00B35D7D">
        <w:tc>
          <w:tcPr>
            <w:tcW w:w="4247" w:type="dxa"/>
          </w:tcPr>
          <w:p w:rsidR="00E71756" w:rsidRPr="00E71756" w:rsidRDefault="00E71756" w:rsidP="00B35D7D">
            <w:pPr>
              <w:jc w:val="center"/>
              <w:rPr>
                <w:szCs w:val="21"/>
              </w:rPr>
            </w:pPr>
            <w:r w:rsidRPr="00E71756">
              <w:rPr>
                <w:rFonts w:hint="eastAsia"/>
                <w:szCs w:val="21"/>
              </w:rPr>
              <w:t>制度名称</w:t>
            </w:r>
          </w:p>
        </w:tc>
        <w:tc>
          <w:tcPr>
            <w:tcW w:w="4247" w:type="dxa"/>
          </w:tcPr>
          <w:p w:rsidR="00E71756" w:rsidRPr="00E71756" w:rsidRDefault="00E71756" w:rsidP="00B35D7D">
            <w:pPr>
              <w:jc w:val="center"/>
              <w:rPr>
                <w:szCs w:val="21"/>
              </w:rPr>
            </w:pPr>
            <w:r w:rsidRPr="00E71756">
              <w:rPr>
                <w:rFonts w:hint="eastAsia"/>
                <w:szCs w:val="21"/>
              </w:rPr>
              <w:t>内容</w:t>
            </w:r>
          </w:p>
        </w:tc>
      </w:tr>
      <w:tr w:rsidR="00E71756" w:rsidRPr="00E71756" w:rsidTr="00B35D7D">
        <w:tc>
          <w:tcPr>
            <w:tcW w:w="4247" w:type="dxa"/>
          </w:tcPr>
          <w:p w:rsidR="00E71756" w:rsidRPr="00E71756" w:rsidRDefault="00E71756" w:rsidP="00B35D7D">
            <w:pPr>
              <w:rPr>
                <w:szCs w:val="21"/>
              </w:rPr>
            </w:pPr>
            <w:r w:rsidRPr="00E71756">
              <w:rPr>
                <w:rFonts w:hint="eastAsia"/>
                <w:szCs w:val="21"/>
              </w:rPr>
              <w:t>西条市新型コロナウイルス感染症対策経営安定化資金利子補給制度</w:t>
            </w:r>
          </w:p>
        </w:tc>
        <w:tc>
          <w:tcPr>
            <w:tcW w:w="4247" w:type="dxa"/>
            <w:vMerge w:val="restart"/>
          </w:tcPr>
          <w:p w:rsidR="00E71756" w:rsidRPr="00E71756" w:rsidRDefault="00E71756" w:rsidP="00B35D7D">
            <w:pPr>
              <w:rPr>
                <w:szCs w:val="21"/>
              </w:rPr>
            </w:pPr>
            <w:r w:rsidRPr="00E71756">
              <w:rPr>
                <w:rFonts w:hint="eastAsia"/>
                <w:szCs w:val="21"/>
              </w:rPr>
              <w:t>西条市経営安定化資金及び愛媛県新型コロナウイルス感染症対策資金の令和２年度融資に対して利子相当額を補給する。</w:t>
            </w:r>
          </w:p>
        </w:tc>
        <w:bookmarkStart w:id="0" w:name="_GoBack"/>
        <w:bookmarkEnd w:id="0"/>
      </w:tr>
      <w:tr w:rsidR="00E71756" w:rsidRPr="00E71756" w:rsidTr="00B35D7D">
        <w:tc>
          <w:tcPr>
            <w:tcW w:w="4247" w:type="dxa"/>
          </w:tcPr>
          <w:p w:rsidR="00E71756" w:rsidRPr="00E71756" w:rsidRDefault="00E71756" w:rsidP="00B35D7D">
            <w:pPr>
              <w:rPr>
                <w:szCs w:val="21"/>
              </w:rPr>
            </w:pPr>
            <w:r w:rsidRPr="00E71756">
              <w:rPr>
                <w:rFonts w:hint="eastAsia"/>
                <w:szCs w:val="21"/>
              </w:rPr>
              <w:t>西条市新型コロナウイルス感染症対策資金利子補給制度</w:t>
            </w:r>
          </w:p>
        </w:tc>
        <w:tc>
          <w:tcPr>
            <w:tcW w:w="4247" w:type="dxa"/>
            <w:vMerge/>
          </w:tcPr>
          <w:p w:rsidR="00E71756" w:rsidRPr="00E71756" w:rsidRDefault="00E71756" w:rsidP="00B35D7D">
            <w:pPr>
              <w:rPr>
                <w:szCs w:val="21"/>
              </w:rPr>
            </w:pPr>
          </w:p>
        </w:tc>
      </w:tr>
    </w:tbl>
    <w:p w:rsidR="00731931" w:rsidRPr="00731931" w:rsidRDefault="00731931" w:rsidP="00731931">
      <w:pPr>
        <w:rPr>
          <w:sz w:val="24"/>
          <w:szCs w:val="24"/>
        </w:rPr>
      </w:pPr>
    </w:p>
    <w:p w:rsidR="00731931" w:rsidRPr="00731931" w:rsidRDefault="00731931" w:rsidP="00731931">
      <w:pPr>
        <w:jc w:val="left"/>
        <w:rPr>
          <w:sz w:val="24"/>
          <w:szCs w:val="24"/>
        </w:rPr>
      </w:pPr>
      <w:r w:rsidRPr="00731931">
        <w:rPr>
          <w:rFonts w:hint="eastAsia"/>
          <w:sz w:val="24"/>
          <w:szCs w:val="24"/>
        </w:rPr>
        <w:t xml:space="preserve">4.基金の設置期間　</w:t>
      </w:r>
      <w:r w:rsidR="00510D71">
        <w:rPr>
          <w:sz w:val="24"/>
          <w:szCs w:val="24"/>
        </w:rPr>
        <w:tab/>
      </w:r>
      <w:r w:rsidRPr="00731931">
        <w:rPr>
          <w:rFonts w:hint="eastAsia"/>
          <w:sz w:val="24"/>
          <w:szCs w:val="24"/>
        </w:rPr>
        <w:t>令和７年度末まで</w:t>
      </w:r>
    </w:p>
    <w:sectPr w:rsidR="00731931" w:rsidRPr="00731931" w:rsidSect="00145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9D" w:rsidRDefault="00C56E9D" w:rsidP="00731931">
      <w:r>
        <w:separator/>
      </w:r>
    </w:p>
  </w:endnote>
  <w:endnote w:type="continuationSeparator" w:id="0">
    <w:p w:rsidR="00C56E9D" w:rsidRDefault="00C56E9D" w:rsidP="0073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9D" w:rsidRDefault="00C56E9D" w:rsidP="00731931">
      <w:r>
        <w:separator/>
      </w:r>
    </w:p>
  </w:footnote>
  <w:footnote w:type="continuationSeparator" w:id="0">
    <w:p w:rsidR="00C56E9D" w:rsidRDefault="00C56E9D" w:rsidP="00731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44"/>
    <w:rsid w:val="001457FF"/>
    <w:rsid w:val="002368EE"/>
    <w:rsid w:val="00321A8D"/>
    <w:rsid w:val="003E060A"/>
    <w:rsid w:val="00510D71"/>
    <w:rsid w:val="00731931"/>
    <w:rsid w:val="00AC477F"/>
    <w:rsid w:val="00C56E9D"/>
    <w:rsid w:val="00E71756"/>
    <w:rsid w:val="00EE0444"/>
    <w:rsid w:val="00EF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6D0FF"/>
  <w15:chartTrackingRefBased/>
  <w15:docId w15:val="{C7D7A624-8879-466A-B179-94861777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931"/>
    <w:pPr>
      <w:tabs>
        <w:tab w:val="center" w:pos="4252"/>
        <w:tab w:val="right" w:pos="8504"/>
      </w:tabs>
      <w:snapToGrid w:val="0"/>
    </w:pPr>
  </w:style>
  <w:style w:type="character" w:customStyle="1" w:styleId="a4">
    <w:name w:val="ヘッダー (文字)"/>
    <w:basedOn w:val="a0"/>
    <w:link w:val="a3"/>
    <w:uiPriority w:val="99"/>
    <w:rsid w:val="00731931"/>
  </w:style>
  <w:style w:type="paragraph" w:styleId="a5">
    <w:name w:val="footer"/>
    <w:basedOn w:val="a"/>
    <w:link w:val="a6"/>
    <w:uiPriority w:val="99"/>
    <w:unhideWhenUsed/>
    <w:rsid w:val="00731931"/>
    <w:pPr>
      <w:tabs>
        <w:tab w:val="center" w:pos="4252"/>
        <w:tab w:val="right" w:pos="8504"/>
      </w:tabs>
      <w:snapToGrid w:val="0"/>
    </w:pPr>
  </w:style>
  <w:style w:type="character" w:customStyle="1" w:styleId="a6">
    <w:name w:val="フッター (文字)"/>
    <w:basedOn w:val="a0"/>
    <w:link w:val="a5"/>
    <w:uiPriority w:val="99"/>
    <w:rsid w:val="00731931"/>
  </w:style>
  <w:style w:type="paragraph" w:styleId="a7">
    <w:name w:val="Balloon Text"/>
    <w:basedOn w:val="a"/>
    <w:link w:val="a8"/>
    <w:uiPriority w:val="99"/>
    <w:semiHidden/>
    <w:unhideWhenUsed/>
    <w:rsid w:val="00145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7FF"/>
    <w:rPr>
      <w:rFonts w:asciiTheme="majorHAnsi" w:eastAsiaTheme="majorEastAsia" w:hAnsiTheme="majorHAnsi" w:cstheme="majorBidi"/>
      <w:sz w:val="18"/>
      <w:szCs w:val="18"/>
    </w:rPr>
  </w:style>
  <w:style w:type="table" w:styleId="a9">
    <w:name w:val="Table Grid"/>
    <w:basedOn w:val="a1"/>
    <w:uiPriority w:val="39"/>
    <w:rsid w:val="00236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2368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2368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573B-310B-4DA5-85BC-146AD00F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佳奈</dc:creator>
  <cp:keywords/>
  <dc:description/>
  <cp:lastModifiedBy>渡部 佳奈</cp:lastModifiedBy>
  <cp:revision>4</cp:revision>
  <cp:lastPrinted>2021-04-28T02:16:00Z</cp:lastPrinted>
  <dcterms:created xsi:type="dcterms:W3CDTF">2021-04-28T01:42:00Z</dcterms:created>
  <dcterms:modified xsi:type="dcterms:W3CDTF">2021-04-28T03:01:00Z</dcterms:modified>
</cp:coreProperties>
</file>